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86EA" w14:textId="3538033F" w:rsidR="00855CC7" w:rsidRPr="00D35CEF" w:rsidRDefault="00855CC7" w:rsidP="00855CC7">
      <w:pPr>
        <w:spacing w:before="240" w:after="240"/>
        <w:jc w:val="center"/>
        <w:rPr>
          <w:b/>
          <w:bCs/>
          <w:sz w:val="24"/>
          <w:szCs w:val="24"/>
        </w:rPr>
      </w:pPr>
      <w:r w:rsidRPr="00D35CEF">
        <w:rPr>
          <w:b/>
          <w:bCs/>
          <w:sz w:val="24"/>
          <w:szCs w:val="24"/>
        </w:rPr>
        <w:t>School Nursery Class Annual Transition Planner</w:t>
      </w:r>
      <w:r w:rsidR="00D340BD" w:rsidRPr="00D35CEF">
        <w:rPr>
          <w:b/>
          <w:bCs/>
          <w:sz w:val="24"/>
          <w:szCs w:val="24"/>
        </w:rPr>
        <w:t xml:space="preserve"> (Preschool to Reception cohort)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993"/>
      </w:tblGrid>
      <w:tr w:rsidR="00D35CEF" w:rsidRPr="00D35CEF" w14:paraId="47010F0C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2BD67EE6" w14:textId="77777777" w:rsidR="00D35CEF" w:rsidRPr="00D35CEF" w:rsidRDefault="00D35CEF" w:rsidP="00B105EC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35CEF"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5ECF0509" w14:textId="77777777" w:rsidR="00D35CEF" w:rsidRPr="00D35CEF" w:rsidRDefault="00D35CEF" w:rsidP="00B105EC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901EDC1" w14:textId="77777777" w:rsidTr="00A837A8">
        <w:trPr>
          <w:trHeight w:val="964"/>
        </w:trPr>
        <w:tc>
          <w:tcPr>
            <w:tcW w:w="9067" w:type="dxa"/>
            <w:vAlign w:val="center"/>
          </w:tcPr>
          <w:p w14:paraId="0EAB24F7" w14:textId="1BA51BAC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Inform parents/carers of important dates for school applications display posters/use variety of communication methods, e.g. social media, website and newsletters</w:t>
            </w:r>
          </w:p>
        </w:tc>
        <w:tc>
          <w:tcPr>
            <w:tcW w:w="993" w:type="dxa"/>
          </w:tcPr>
          <w:p w14:paraId="56B5D6E5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2A4C589" w14:textId="77777777" w:rsidTr="00A837A8">
        <w:trPr>
          <w:trHeight w:val="964"/>
        </w:trPr>
        <w:tc>
          <w:tcPr>
            <w:tcW w:w="9067" w:type="dxa"/>
            <w:vAlign w:val="center"/>
          </w:tcPr>
          <w:p w14:paraId="7A0AC16D" w14:textId="6E2E45F7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Meetings set up with parents/carers of children identified as requiring intensive personalised support and home visits arranged for late admissions</w:t>
            </w:r>
          </w:p>
        </w:tc>
        <w:tc>
          <w:tcPr>
            <w:tcW w:w="993" w:type="dxa"/>
          </w:tcPr>
          <w:p w14:paraId="09AB7B45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59C93C1" w14:textId="77777777" w:rsidTr="00A837A8">
        <w:trPr>
          <w:trHeight w:val="964"/>
        </w:trPr>
        <w:tc>
          <w:tcPr>
            <w:tcW w:w="9067" w:type="dxa"/>
            <w:vAlign w:val="center"/>
          </w:tcPr>
          <w:p w14:paraId="563AC67A" w14:textId="0DF93340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Block time for pre-school visits for January starters in November and in June/July for those starting next year</w:t>
            </w:r>
          </w:p>
        </w:tc>
        <w:tc>
          <w:tcPr>
            <w:tcW w:w="993" w:type="dxa"/>
          </w:tcPr>
          <w:p w14:paraId="27DD0885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AD92F88" w14:textId="77777777" w:rsidTr="00A837A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2DD5138" w14:textId="3FD020A8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Evaluate September transition procedures - invite parental contribution:  coffee morning/ survey/questionnaire</w:t>
            </w:r>
          </w:p>
        </w:tc>
        <w:tc>
          <w:tcPr>
            <w:tcW w:w="993" w:type="dxa"/>
          </w:tcPr>
          <w:p w14:paraId="3F819FB8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5342797" w14:textId="77777777" w:rsidTr="00A837A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09E9A28" w14:textId="2E819C15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</w:rPr>
            </w:pPr>
            <w:r w:rsidRPr="00D35CEF">
              <w:rPr>
                <w:rFonts w:ascii="Arial" w:hAnsi="Arial" w:cs="Arial"/>
              </w:rPr>
              <w:t>Map out transition events for the new academic year on the whole school calendar</w:t>
            </w:r>
          </w:p>
        </w:tc>
        <w:tc>
          <w:tcPr>
            <w:tcW w:w="993" w:type="dxa"/>
          </w:tcPr>
          <w:p w14:paraId="2F8CBCCF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450419E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29015E82" w14:textId="77777777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35CEF"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34935C7F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55886007" w14:textId="77777777" w:rsidTr="00E15E63">
        <w:trPr>
          <w:trHeight w:val="964"/>
        </w:trPr>
        <w:tc>
          <w:tcPr>
            <w:tcW w:w="9067" w:type="dxa"/>
            <w:vAlign w:val="center"/>
          </w:tcPr>
          <w:p w14:paraId="65F1F6D4" w14:textId="63F118E8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Parent/carer meeting to explain the curriculum</w:t>
            </w:r>
          </w:p>
        </w:tc>
        <w:tc>
          <w:tcPr>
            <w:tcW w:w="993" w:type="dxa"/>
          </w:tcPr>
          <w:p w14:paraId="0E971835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D87EC40" w14:textId="77777777" w:rsidTr="00E15E63">
        <w:trPr>
          <w:trHeight w:val="964"/>
        </w:trPr>
        <w:tc>
          <w:tcPr>
            <w:tcW w:w="9067" w:type="dxa"/>
            <w:vAlign w:val="center"/>
          </w:tcPr>
          <w:p w14:paraId="6BD8BDEA" w14:textId="6EBE3370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Parent/carer consultations (dependent on individual school)</w:t>
            </w:r>
          </w:p>
        </w:tc>
        <w:tc>
          <w:tcPr>
            <w:tcW w:w="993" w:type="dxa"/>
          </w:tcPr>
          <w:p w14:paraId="74FA9DE2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BC6C766" w14:textId="77777777" w:rsidTr="00E15E63">
        <w:trPr>
          <w:trHeight w:val="964"/>
        </w:trPr>
        <w:tc>
          <w:tcPr>
            <w:tcW w:w="9067" w:type="dxa"/>
            <w:vAlign w:val="center"/>
          </w:tcPr>
          <w:p w14:paraId="727F248B" w14:textId="47E246B9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Plan Autumn term tour for potential new parents/pupils - who, when, how? of children identified as a requiring targeted/specialist support including SENCO/ other professionals</w:t>
            </w:r>
          </w:p>
        </w:tc>
        <w:tc>
          <w:tcPr>
            <w:tcW w:w="993" w:type="dxa"/>
          </w:tcPr>
          <w:p w14:paraId="12A9EBC6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014DCBF8" w14:textId="77777777" w:rsidTr="00E15E63">
        <w:trPr>
          <w:trHeight w:val="964"/>
        </w:trPr>
        <w:tc>
          <w:tcPr>
            <w:tcW w:w="9067" w:type="dxa"/>
            <w:vAlign w:val="center"/>
          </w:tcPr>
          <w:p w14:paraId="33DC5DEF" w14:textId="36232479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Book pre-school visits for January starters</w:t>
            </w:r>
          </w:p>
        </w:tc>
        <w:tc>
          <w:tcPr>
            <w:tcW w:w="993" w:type="dxa"/>
          </w:tcPr>
          <w:p w14:paraId="280C7769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41C3295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03122EE6" w14:textId="77777777" w:rsidR="00D35CEF" w:rsidRPr="00D35CEF" w:rsidRDefault="00D35CEF" w:rsidP="00D35CEF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D35CEF">
              <w:rPr>
                <w:b/>
                <w:bCs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6B9DE9B8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45C3B5C" w14:textId="77777777" w:rsidTr="00420A60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68CD368C" w14:textId="4FFB65A3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Visit pre-schools</w:t>
            </w:r>
          </w:p>
        </w:tc>
        <w:tc>
          <w:tcPr>
            <w:tcW w:w="993" w:type="dxa"/>
          </w:tcPr>
          <w:p w14:paraId="23B29072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EAC5655" w14:textId="77777777" w:rsidTr="00420A60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086AA18" w14:textId="7A7710ED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Home visits completed for children identified as requiring targeted/specialist support support</w:t>
            </w:r>
          </w:p>
        </w:tc>
        <w:tc>
          <w:tcPr>
            <w:tcW w:w="993" w:type="dxa"/>
          </w:tcPr>
          <w:p w14:paraId="09384499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F5A294D" w14:textId="77777777" w:rsidTr="00420A60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096CF058" w14:textId="44D157D2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lastRenderedPageBreak/>
              <w:t>Inform parents/carers of important dates for school applications via: display posters/use variety of communication methods, e.g. social media, website</w:t>
            </w:r>
          </w:p>
        </w:tc>
        <w:tc>
          <w:tcPr>
            <w:tcW w:w="993" w:type="dxa"/>
          </w:tcPr>
          <w:p w14:paraId="334D1638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5077F553" w14:textId="77777777" w:rsidTr="00B105EC">
        <w:trPr>
          <w:cantSplit/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315DF903" w14:textId="77777777" w:rsidR="00D35CEF" w:rsidRPr="00D35CEF" w:rsidRDefault="00D35CEF" w:rsidP="00D35CE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D35CEF"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7D26B197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4C7FD90" w14:textId="77777777" w:rsidTr="00E43A99">
        <w:trPr>
          <w:cantSplit/>
          <w:trHeight w:val="964"/>
        </w:trPr>
        <w:tc>
          <w:tcPr>
            <w:tcW w:w="9067" w:type="dxa"/>
            <w:vAlign w:val="center"/>
          </w:tcPr>
          <w:p w14:paraId="250B5A94" w14:textId="722EF631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Signpost families to local community events being run over Christmas</w:t>
            </w:r>
          </w:p>
        </w:tc>
        <w:tc>
          <w:tcPr>
            <w:tcW w:w="993" w:type="dxa"/>
          </w:tcPr>
          <w:p w14:paraId="3F9EA90C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55ADDB54" w14:textId="77777777" w:rsidTr="00E43A99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7B27B6D0" w14:textId="0EA799E9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Review website and ensure that information and photos are up- to-date</w:t>
            </w:r>
          </w:p>
        </w:tc>
        <w:tc>
          <w:tcPr>
            <w:tcW w:w="993" w:type="dxa"/>
          </w:tcPr>
          <w:p w14:paraId="3D9D46B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7C185FE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09C3F5FE" w14:textId="77777777" w:rsidR="00D35CEF" w:rsidRPr="00D35CEF" w:rsidRDefault="00D35CEF" w:rsidP="00D35CEF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D35CEF">
              <w:rPr>
                <w:b/>
                <w:bCs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3DC0C7E6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84184F3" w14:textId="77777777" w:rsidTr="00AB68E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63E2708" w14:textId="0E2BF968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Inform parents/carers of important dates for school applications display posters/use variety of communication methods, e.g. social media, website</w:t>
            </w:r>
          </w:p>
        </w:tc>
        <w:tc>
          <w:tcPr>
            <w:tcW w:w="993" w:type="dxa"/>
          </w:tcPr>
          <w:p w14:paraId="596C3BDD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9F2B9B5" w14:textId="77777777" w:rsidTr="00AB68E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170A06A" w14:textId="480BC54D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Organise provision for settling in new starters</w:t>
            </w:r>
          </w:p>
        </w:tc>
        <w:tc>
          <w:tcPr>
            <w:tcW w:w="993" w:type="dxa"/>
          </w:tcPr>
          <w:p w14:paraId="28C6B3F6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7BD349AE" w14:textId="77777777" w:rsidTr="00AB68E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08508E79" w14:textId="069CEF7F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Home visits completed for children identified as requiring targeted/specialist support support</w:t>
            </w:r>
          </w:p>
        </w:tc>
        <w:tc>
          <w:tcPr>
            <w:tcW w:w="993" w:type="dxa"/>
          </w:tcPr>
          <w:p w14:paraId="157670D5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FC45B2B" w14:textId="77777777" w:rsidTr="00AB68E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5DB1FD5" w14:textId="4D9C8A6A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Home visits for all children completed (dependent on individual school)</w:t>
            </w:r>
          </w:p>
        </w:tc>
        <w:tc>
          <w:tcPr>
            <w:tcW w:w="993" w:type="dxa"/>
          </w:tcPr>
          <w:p w14:paraId="326109DE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5809F000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749614D2" w14:textId="77777777" w:rsidR="00D35CEF" w:rsidRPr="00D35CEF" w:rsidRDefault="00D35CEF" w:rsidP="00D35CEF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D35CEF">
              <w:rPr>
                <w:b/>
                <w:bCs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3CA9C57C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F2F280C" w14:textId="77777777" w:rsidTr="009744EF">
        <w:trPr>
          <w:trHeight w:val="964"/>
        </w:trPr>
        <w:tc>
          <w:tcPr>
            <w:tcW w:w="9067" w:type="dxa"/>
            <w:vAlign w:val="center"/>
          </w:tcPr>
          <w:p w14:paraId="1049148F" w14:textId="51485655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Arrange  meetings with parents/carers to discuss progress</w:t>
            </w:r>
          </w:p>
        </w:tc>
        <w:tc>
          <w:tcPr>
            <w:tcW w:w="993" w:type="dxa"/>
          </w:tcPr>
          <w:p w14:paraId="5EA65C48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C7554AB" w14:textId="77777777" w:rsidTr="009744EF">
        <w:trPr>
          <w:trHeight w:val="964"/>
        </w:trPr>
        <w:tc>
          <w:tcPr>
            <w:tcW w:w="9067" w:type="dxa"/>
            <w:vAlign w:val="center"/>
          </w:tcPr>
          <w:p w14:paraId="3F2031CC" w14:textId="237A2316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Parent/carer meeting to explain the curriculum</w:t>
            </w:r>
          </w:p>
        </w:tc>
        <w:tc>
          <w:tcPr>
            <w:tcW w:w="993" w:type="dxa"/>
          </w:tcPr>
          <w:p w14:paraId="512325FE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5CEAB9BA" w14:textId="77777777" w:rsidTr="009744EF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C3E0454" w14:textId="76424BB5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Evaluate January transition procedures -invite parental contribution: e.g. coffee morning/ survey/questionnaire</w:t>
            </w:r>
          </w:p>
        </w:tc>
        <w:tc>
          <w:tcPr>
            <w:tcW w:w="993" w:type="dxa"/>
          </w:tcPr>
          <w:p w14:paraId="0238ED0D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F5F739D" w14:textId="77777777" w:rsidTr="009744EF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5E46FC76" w14:textId="685F566A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Signpost families to local community events being run during half-term</w:t>
            </w:r>
          </w:p>
        </w:tc>
        <w:tc>
          <w:tcPr>
            <w:tcW w:w="993" w:type="dxa"/>
          </w:tcPr>
          <w:p w14:paraId="645015C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9DB6918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33E402A5" w14:textId="77777777" w:rsidR="00D35CEF" w:rsidRPr="00D35CEF" w:rsidRDefault="00D35CEF" w:rsidP="00D35CEF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D35CEF">
              <w:rPr>
                <w:b/>
                <w:bCs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4D4637E7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D8F9F3B" w14:textId="77777777" w:rsidTr="009333B2">
        <w:trPr>
          <w:trHeight w:val="964"/>
        </w:trPr>
        <w:tc>
          <w:tcPr>
            <w:tcW w:w="9067" w:type="dxa"/>
            <w:vAlign w:val="center"/>
          </w:tcPr>
          <w:p w14:paraId="115B7ED6" w14:textId="4E62B1F9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lastRenderedPageBreak/>
              <w:t>Review time required for PVI visits and inform SLT of any resources implications,  e.g. cover for staff</w:t>
            </w:r>
          </w:p>
        </w:tc>
        <w:tc>
          <w:tcPr>
            <w:tcW w:w="993" w:type="dxa"/>
          </w:tcPr>
          <w:p w14:paraId="7E1D854C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F1A7329" w14:textId="77777777" w:rsidTr="009333B2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9DC868F" w14:textId="65362D1A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Evaluate transition level of need  for every child moving to their Reception class (either in the same/ new school)</w:t>
            </w:r>
          </w:p>
        </w:tc>
        <w:tc>
          <w:tcPr>
            <w:tcW w:w="993" w:type="dxa"/>
          </w:tcPr>
          <w:p w14:paraId="3C22D38C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02E2C6FC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54C0A271" w14:textId="77777777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35CEF">
              <w:rPr>
                <w:rFonts w:ascii="Arial" w:hAnsi="Arial" w:cs="Arial"/>
                <w:b/>
                <w:bCs/>
                <w:color w:val="000000"/>
              </w:rPr>
              <w:t>April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7D24ABE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F38E5E7" w14:textId="77777777" w:rsidTr="00726768">
        <w:trPr>
          <w:trHeight w:val="964"/>
        </w:trPr>
        <w:tc>
          <w:tcPr>
            <w:tcW w:w="9067" w:type="dxa"/>
            <w:vAlign w:val="center"/>
          </w:tcPr>
          <w:p w14:paraId="50F868EB" w14:textId="5082C28A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Review allocations confirmed and begin to identify those children for whom  you will require additional information  to support a smooth a transition</w:t>
            </w:r>
          </w:p>
        </w:tc>
        <w:tc>
          <w:tcPr>
            <w:tcW w:w="993" w:type="dxa"/>
          </w:tcPr>
          <w:p w14:paraId="64DDE22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6DFA8F2" w14:textId="77777777" w:rsidTr="00726768">
        <w:trPr>
          <w:trHeight w:val="964"/>
        </w:trPr>
        <w:tc>
          <w:tcPr>
            <w:tcW w:w="9067" w:type="dxa"/>
            <w:vAlign w:val="center"/>
          </w:tcPr>
          <w:p w14:paraId="34D8A78F" w14:textId="6EA79B1E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Send out induction information  to new families</w:t>
            </w:r>
          </w:p>
        </w:tc>
        <w:tc>
          <w:tcPr>
            <w:tcW w:w="993" w:type="dxa"/>
          </w:tcPr>
          <w:p w14:paraId="76A0EE37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39CE3FE" w14:textId="77777777" w:rsidTr="0072676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D611439" w14:textId="4B5683C0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Receive and review the transition level of need tool for children that are moving to Nursery</w:t>
            </w:r>
          </w:p>
        </w:tc>
        <w:tc>
          <w:tcPr>
            <w:tcW w:w="993" w:type="dxa"/>
          </w:tcPr>
          <w:p w14:paraId="30518D0C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DB16741" w14:textId="77777777" w:rsidTr="00726768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10F77FE" w14:textId="51092E6C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Signpost families to local community events being run over Easter</w:t>
            </w:r>
          </w:p>
        </w:tc>
        <w:tc>
          <w:tcPr>
            <w:tcW w:w="993" w:type="dxa"/>
          </w:tcPr>
          <w:p w14:paraId="197AF90F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4BA7CA5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74E370EB" w14:textId="77777777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35CEF">
              <w:rPr>
                <w:rFonts w:ascii="Arial" w:hAnsi="Arial" w:cs="Arial"/>
                <w:b/>
                <w:bCs/>
                <w:color w:val="000000"/>
              </w:rPr>
              <w:t>May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546FEBEB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D799E51" w14:textId="77777777" w:rsidTr="00F04DF1">
        <w:trPr>
          <w:trHeight w:val="964"/>
        </w:trPr>
        <w:tc>
          <w:tcPr>
            <w:tcW w:w="9067" w:type="dxa"/>
            <w:vAlign w:val="center"/>
          </w:tcPr>
          <w:p w14:paraId="614CC3D2" w14:textId="67F271B3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Arrange  meetings or home visits with families where children have not attended any previous  provider or are out of county</w:t>
            </w:r>
          </w:p>
        </w:tc>
        <w:tc>
          <w:tcPr>
            <w:tcW w:w="993" w:type="dxa"/>
          </w:tcPr>
          <w:p w14:paraId="59012F1F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0B67729" w14:textId="77777777" w:rsidTr="00F04DF1">
        <w:trPr>
          <w:trHeight w:val="964"/>
        </w:trPr>
        <w:tc>
          <w:tcPr>
            <w:tcW w:w="9067" w:type="dxa"/>
            <w:vAlign w:val="center"/>
          </w:tcPr>
          <w:p w14:paraId="5DBB4C09" w14:textId="4AFD70BC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Prioritise transition for children identified with intensive/ personalised needs</w:t>
            </w:r>
          </w:p>
        </w:tc>
        <w:tc>
          <w:tcPr>
            <w:tcW w:w="993" w:type="dxa"/>
          </w:tcPr>
          <w:p w14:paraId="7560E177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B234FB7" w14:textId="77777777" w:rsidTr="00F04DF1">
        <w:trPr>
          <w:trHeight w:val="964"/>
        </w:trPr>
        <w:tc>
          <w:tcPr>
            <w:tcW w:w="9067" w:type="dxa"/>
            <w:vAlign w:val="center"/>
          </w:tcPr>
          <w:p w14:paraId="1748FA82" w14:textId="77DAC2A5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</w:rPr>
            </w:pPr>
            <w:r w:rsidRPr="00D35CEF">
              <w:rPr>
                <w:rFonts w:ascii="Arial" w:hAnsi="Arial" w:cs="Arial"/>
              </w:rPr>
              <w:t>Book pre-school visits for all children</w:t>
            </w:r>
          </w:p>
        </w:tc>
        <w:tc>
          <w:tcPr>
            <w:tcW w:w="993" w:type="dxa"/>
          </w:tcPr>
          <w:p w14:paraId="65BEFE0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3F662FDA" w14:textId="77777777" w:rsidTr="00F04DF1">
        <w:trPr>
          <w:trHeight w:val="964"/>
        </w:trPr>
        <w:tc>
          <w:tcPr>
            <w:tcW w:w="9067" w:type="dxa"/>
            <w:vAlign w:val="center"/>
          </w:tcPr>
          <w:p w14:paraId="13062D26" w14:textId="6C11792B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Begin transition processes for children moving to Reception (see Reception annual planner)</w:t>
            </w:r>
          </w:p>
        </w:tc>
        <w:tc>
          <w:tcPr>
            <w:tcW w:w="993" w:type="dxa"/>
          </w:tcPr>
          <w:p w14:paraId="6EFEC8B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7177F9A8" w14:textId="77777777" w:rsidTr="00F04DF1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E469A48" w14:textId="583DFEC9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Signpost families to local community events being run during half-term</w:t>
            </w:r>
          </w:p>
        </w:tc>
        <w:tc>
          <w:tcPr>
            <w:tcW w:w="993" w:type="dxa"/>
          </w:tcPr>
          <w:p w14:paraId="05999F1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77CE845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22B1A1DC" w14:textId="77777777" w:rsidR="00D35CEF" w:rsidRPr="00D35CEF" w:rsidRDefault="00D35CEF" w:rsidP="00D35CEF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D35CEF">
              <w:rPr>
                <w:b/>
                <w:b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139B4A45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12FD96C3" w14:textId="77777777" w:rsidTr="002148C6">
        <w:trPr>
          <w:trHeight w:val="964"/>
        </w:trPr>
        <w:tc>
          <w:tcPr>
            <w:tcW w:w="9067" w:type="dxa"/>
            <w:vAlign w:val="center"/>
          </w:tcPr>
          <w:p w14:paraId="1DE7898B" w14:textId="24A9A524" w:rsidR="00D35CEF" w:rsidRPr="00D35CEF" w:rsidRDefault="00D35CEF" w:rsidP="00D35CEF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Visit pre-schools with priority or those identified with intensive/ personalised needs</w:t>
            </w:r>
          </w:p>
        </w:tc>
        <w:tc>
          <w:tcPr>
            <w:tcW w:w="993" w:type="dxa"/>
          </w:tcPr>
          <w:p w14:paraId="5694513E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3D53EA13" w14:textId="77777777" w:rsidTr="002148C6">
        <w:trPr>
          <w:trHeight w:val="964"/>
        </w:trPr>
        <w:tc>
          <w:tcPr>
            <w:tcW w:w="9067" w:type="dxa"/>
            <w:vAlign w:val="center"/>
          </w:tcPr>
          <w:p w14:paraId="42D96BF8" w14:textId="1B310EE0" w:rsidR="00D35CEF" w:rsidRPr="00D35CEF" w:rsidRDefault="00D35CEF" w:rsidP="00D35CEF">
            <w:pPr>
              <w:spacing w:before="24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lastRenderedPageBreak/>
              <w:t>Pre-school visits for all children</w:t>
            </w:r>
          </w:p>
        </w:tc>
        <w:tc>
          <w:tcPr>
            <w:tcW w:w="993" w:type="dxa"/>
          </w:tcPr>
          <w:p w14:paraId="2A0FDB1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0E70511D" w14:textId="77777777" w:rsidTr="002148C6">
        <w:trPr>
          <w:trHeight w:val="964"/>
        </w:trPr>
        <w:tc>
          <w:tcPr>
            <w:tcW w:w="9067" w:type="dxa"/>
            <w:vAlign w:val="center"/>
          </w:tcPr>
          <w:p w14:paraId="61026713" w14:textId="44147513" w:rsidR="00D35CEF" w:rsidRPr="00D35CEF" w:rsidRDefault="00D35CEF" w:rsidP="00D35CEF">
            <w:pPr>
              <w:spacing w:before="24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Arrange  meetings with relevant agencies/professionals (e.g. SENCO/parents/Speech and Language Therapists (SALT))</w:t>
            </w:r>
          </w:p>
        </w:tc>
        <w:tc>
          <w:tcPr>
            <w:tcW w:w="993" w:type="dxa"/>
          </w:tcPr>
          <w:p w14:paraId="34391F3E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26E652E4" w14:textId="77777777" w:rsidTr="002148C6">
        <w:trPr>
          <w:trHeight w:val="964"/>
        </w:trPr>
        <w:tc>
          <w:tcPr>
            <w:tcW w:w="9067" w:type="dxa"/>
            <w:vAlign w:val="center"/>
          </w:tcPr>
          <w:p w14:paraId="293DDC32" w14:textId="5FDC419A" w:rsidR="00D35CEF" w:rsidRPr="00D35CEF" w:rsidRDefault="00D35CEF" w:rsidP="00D35CEF">
            <w:pPr>
              <w:spacing w:before="24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Weekly induction visit meeting(s) for priority children</w:t>
            </w:r>
          </w:p>
        </w:tc>
        <w:tc>
          <w:tcPr>
            <w:tcW w:w="993" w:type="dxa"/>
          </w:tcPr>
          <w:p w14:paraId="45354008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7CF4903" w14:textId="77777777" w:rsidTr="002148C6">
        <w:trPr>
          <w:trHeight w:val="964"/>
        </w:trPr>
        <w:tc>
          <w:tcPr>
            <w:tcW w:w="9067" w:type="dxa"/>
            <w:vAlign w:val="center"/>
          </w:tcPr>
          <w:p w14:paraId="258D6526" w14:textId="2D90F8D4" w:rsidR="00D35CEF" w:rsidRPr="00D35CEF" w:rsidRDefault="00D35CEF" w:rsidP="00D35CEF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Parent/carer induction meeting</w:t>
            </w:r>
          </w:p>
        </w:tc>
        <w:tc>
          <w:tcPr>
            <w:tcW w:w="993" w:type="dxa"/>
          </w:tcPr>
          <w:p w14:paraId="3C6E2006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BD8D573" w14:textId="77777777" w:rsidTr="002148C6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630F932" w14:textId="364EE4A3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Complete and send  transition record for children moving to Reception</w:t>
            </w:r>
          </w:p>
        </w:tc>
        <w:tc>
          <w:tcPr>
            <w:tcW w:w="993" w:type="dxa"/>
          </w:tcPr>
          <w:p w14:paraId="6FD4A55D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00147336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58816F92" w14:textId="77777777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D35CEF"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78A22939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7670B399" w14:textId="77777777" w:rsidTr="00E87853">
        <w:trPr>
          <w:trHeight w:val="964"/>
        </w:trPr>
        <w:tc>
          <w:tcPr>
            <w:tcW w:w="9067" w:type="dxa"/>
            <w:vAlign w:val="center"/>
          </w:tcPr>
          <w:p w14:paraId="2B9489B4" w14:textId="5FA68897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Continue  pre-school visits for all children</w:t>
            </w:r>
          </w:p>
        </w:tc>
        <w:tc>
          <w:tcPr>
            <w:tcW w:w="993" w:type="dxa"/>
          </w:tcPr>
          <w:p w14:paraId="7C7382E0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F4DDE5E" w14:textId="77777777" w:rsidTr="00E87853">
        <w:trPr>
          <w:trHeight w:val="964"/>
        </w:trPr>
        <w:tc>
          <w:tcPr>
            <w:tcW w:w="9067" w:type="dxa"/>
            <w:vAlign w:val="center"/>
          </w:tcPr>
          <w:p w14:paraId="5CA6E7E5" w14:textId="43408AF1" w:rsidR="00D35CEF" w:rsidRPr="00D35CEF" w:rsidRDefault="00D35CEF" w:rsidP="00D35CEF">
            <w:pPr>
              <w:pStyle w:val="NormalWeb"/>
              <w:spacing w:before="240" w:beforeAutospacing="0" w:after="0" w:afterAutospacing="0"/>
              <w:rPr>
                <w:rFonts w:ascii="Arial" w:hAnsi="Arial" w:cs="Arial"/>
              </w:rPr>
            </w:pPr>
            <w:r w:rsidRPr="00D35CEF">
              <w:rPr>
                <w:rFonts w:ascii="Arial" w:hAnsi="Arial" w:cs="Arial"/>
              </w:rPr>
              <w:t>Induction session(s) for all children</w:t>
            </w:r>
          </w:p>
        </w:tc>
        <w:tc>
          <w:tcPr>
            <w:tcW w:w="993" w:type="dxa"/>
          </w:tcPr>
          <w:p w14:paraId="0A1B2B04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0B3A128D" w14:textId="77777777" w:rsidTr="00E87853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7958928A" w14:textId="2BBEB040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Home visits completed with priority given to those identified as requiring intensive/personalised support</w:t>
            </w:r>
          </w:p>
        </w:tc>
        <w:tc>
          <w:tcPr>
            <w:tcW w:w="993" w:type="dxa"/>
          </w:tcPr>
          <w:p w14:paraId="55FAA288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7C609AE4" w14:textId="77777777" w:rsidTr="00B105EC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082EB29A" w14:textId="4D7C4A89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Home visits for all children completed</w:t>
            </w:r>
          </w:p>
        </w:tc>
        <w:tc>
          <w:tcPr>
            <w:tcW w:w="993" w:type="dxa"/>
          </w:tcPr>
          <w:p w14:paraId="02867C71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48F2B0F3" w14:textId="77777777" w:rsidTr="00B105EC">
        <w:trPr>
          <w:trHeight w:val="964"/>
        </w:trPr>
        <w:tc>
          <w:tcPr>
            <w:tcW w:w="9067" w:type="dxa"/>
            <w:tcBorders>
              <w:bottom w:val="single" w:sz="4" w:space="0" w:color="auto"/>
            </w:tcBorders>
          </w:tcPr>
          <w:p w14:paraId="1D0A5F48" w14:textId="344447F5" w:rsidR="00D35CEF" w:rsidRPr="00D35CEF" w:rsidRDefault="00D35CEF" w:rsidP="00D35CEF">
            <w:pPr>
              <w:spacing w:before="240"/>
              <w:rPr>
                <w:color w:val="000000"/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Signpost families to local community events being run over the summer (e.g. library reading challenge)</w:t>
            </w:r>
          </w:p>
        </w:tc>
        <w:tc>
          <w:tcPr>
            <w:tcW w:w="993" w:type="dxa"/>
          </w:tcPr>
          <w:p w14:paraId="31F61790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F1A9687" w14:textId="77777777" w:rsidTr="00B105EC">
        <w:trPr>
          <w:trHeight w:val="964"/>
        </w:trPr>
        <w:tc>
          <w:tcPr>
            <w:tcW w:w="9067" w:type="dxa"/>
            <w:tcBorders>
              <w:right w:val="nil"/>
            </w:tcBorders>
            <w:shd w:val="clear" w:color="auto" w:fill="D9D9D9" w:themeFill="background1" w:themeFillShade="D9"/>
          </w:tcPr>
          <w:p w14:paraId="4DE66837" w14:textId="77777777" w:rsidR="00D35CEF" w:rsidRPr="00D35CEF" w:rsidRDefault="00D35CEF" w:rsidP="00D35CEF">
            <w:pPr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D35CEF">
              <w:rPr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1B38DA47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  <w:tr w:rsidR="00D35CEF" w:rsidRPr="00D35CEF" w14:paraId="649525B5" w14:textId="77777777" w:rsidTr="00B105EC">
        <w:trPr>
          <w:cantSplit/>
          <w:trHeight w:val="964"/>
        </w:trPr>
        <w:tc>
          <w:tcPr>
            <w:tcW w:w="9067" w:type="dxa"/>
          </w:tcPr>
          <w:p w14:paraId="6A0DB6D8" w14:textId="53994A02" w:rsidR="00D35CEF" w:rsidRPr="00D35CEF" w:rsidRDefault="00D35CEF" w:rsidP="00D35CEF">
            <w:pPr>
              <w:spacing w:before="240"/>
              <w:rPr>
                <w:sz w:val="24"/>
                <w:szCs w:val="24"/>
              </w:rPr>
            </w:pPr>
            <w:r w:rsidRPr="00D35CEF">
              <w:rPr>
                <w:sz w:val="24"/>
                <w:szCs w:val="24"/>
              </w:rPr>
              <w:t>Send welcome letter  to new Nursery starters</w:t>
            </w:r>
          </w:p>
        </w:tc>
        <w:tc>
          <w:tcPr>
            <w:tcW w:w="993" w:type="dxa"/>
          </w:tcPr>
          <w:p w14:paraId="2B2C7BC6" w14:textId="77777777" w:rsidR="00D35CEF" w:rsidRPr="00D35CEF" w:rsidRDefault="00D35CEF" w:rsidP="00D35CEF">
            <w:pPr>
              <w:spacing w:before="240" w:after="240"/>
              <w:rPr>
                <w:b/>
                <w:bCs/>
                <w:sz w:val="24"/>
                <w:szCs w:val="24"/>
              </w:rPr>
            </w:pPr>
          </w:p>
        </w:tc>
      </w:tr>
    </w:tbl>
    <w:p w14:paraId="48D4753C" w14:textId="77777777" w:rsidR="00D35CEF" w:rsidRPr="00D35CEF" w:rsidRDefault="00D35CEF" w:rsidP="00D35CEF">
      <w:pPr>
        <w:rPr>
          <w:sz w:val="24"/>
          <w:szCs w:val="24"/>
        </w:rPr>
      </w:pPr>
    </w:p>
    <w:p w14:paraId="6C03E97F" w14:textId="77777777" w:rsidR="00806763" w:rsidRPr="00D35CEF" w:rsidRDefault="00806763">
      <w:pPr>
        <w:rPr>
          <w:sz w:val="24"/>
          <w:szCs w:val="24"/>
        </w:rPr>
      </w:pPr>
    </w:p>
    <w:sectPr w:rsidR="00806763" w:rsidRPr="00D35CEF" w:rsidSect="0085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C7"/>
    <w:rsid w:val="00113CFA"/>
    <w:rsid w:val="00356008"/>
    <w:rsid w:val="00806763"/>
    <w:rsid w:val="00855CC7"/>
    <w:rsid w:val="0087426B"/>
    <w:rsid w:val="00963A53"/>
    <w:rsid w:val="00D044EF"/>
    <w:rsid w:val="00D340BD"/>
    <w:rsid w:val="00D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5301"/>
  <w15:chartTrackingRefBased/>
  <w15:docId w15:val="{34983C10-F1B2-4FC3-9402-0AF371D8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C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7E40-61F1-45ED-8F8A-BB6A9EA7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James, Beccy</cp:lastModifiedBy>
  <cp:revision>2</cp:revision>
  <dcterms:created xsi:type="dcterms:W3CDTF">2024-04-24T13:01:00Z</dcterms:created>
  <dcterms:modified xsi:type="dcterms:W3CDTF">2024-04-24T13:01:00Z</dcterms:modified>
</cp:coreProperties>
</file>